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70" w:rsidRDefault="00A67D70">
      <w:bookmarkStart w:id="0" w:name="_GoBack"/>
      <w:bookmarkEnd w:id="0"/>
    </w:p>
    <w:p w:rsidR="009121AB" w:rsidRDefault="009121AB"/>
    <w:p w:rsidR="009121AB" w:rsidRDefault="009121AB"/>
    <w:p w:rsidR="00A67D70" w:rsidRPr="00A67D70" w:rsidRDefault="00A67D70"/>
    <w:p w:rsidR="000E1F11" w:rsidRDefault="000E1F11">
      <w:pPr>
        <w:rPr>
          <w:lang w:val="en-US"/>
        </w:rPr>
      </w:pPr>
    </w:p>
    <w:p w:rsidR="000E1F11" w:rsidRDefault="000E1F11" w:rsidP="0032338C">
      <w:pPr>
        <w:jc w:val="both"/>
        <w:rPr>
          <w:b/>
          <w:lang w:val="en-US"/>
        </w:rPr>
      </w:pPr>
      <w:r w:rsidRPr="00FA5F53">
        <w:rPr>
          <w:b/>
        </w:rPr>
        <w:t>ДО</w:t>
      </w:r>
    </w:p>
    <w:p w:rsidR="001E6B28" w:rsidRDefault="001E6B28" w:rsidP="0032338C">
      <w:pPr>
        <w:jc w:val="both"/>
        <w:rPr>
          <w:b/>
        </w:rPr>
      </w:pPr>
      <w:r>
        <w:rPr>
          <w:b/>
        </w:rPr>
        <w:t>ДИРЕКТОРА НА ДИРЕКЦИЯ</w:t>
      </w:r>
    </w:p>
    <w:p w:rsidR="001E6B28" w:rsidRDefault="001E6B28" w:rsidP="0032338C">
      <w:pPr>
        <w:jc w:val="both"/>
        <w:rPr>
          <w:b/>
        </w:rPr>
      </w:pPr>
      <w:r>
        <w:rPr>
          <w:b/>
        </w:rPr>
        <w:t xml:space="preserve">„СПОРТНА ИНФРАСТРУКТУРА И УПРАВЛЕНИЕ </w:t>
      </w:r>
    </w:p>
    <w:p w:rsidR="001E6B28" w:rsidRPr="001E6B28" w:rsidRDefault="001E6B28" w:rsidP="0032338C">
      <w:pPr>
        <w:jc w:val="both"/>
        <w:rPr>
          <w:b/>
        </w:rPr>
      </w:pPr>
      <w:r>
        <w:rPr>
          <w:b/>
        </w:rPr>
        <w:t xml:space="preserve">НА ДЪРЖАВНОТО УЧАСТИЕ“ В </w:t>
      </w:r>
    </w:p>
    <w:p w:rsidR="000E1F11" w:rsidRPr="00FA5F53" w:rsidRDefault="001E6B28" w:rsidP="0032338C">
      <w:pPr>
        <w:jc w:val="both"/>
        <w:rPr>
          <w:b/>
        </w:rPr>
      </w:pPr>
      <w:r>
        <w:rPr>
          <w:b/>
        </w:rPr>
        <w:t xml:space="preserve">МИНИСТЕРСТВО </w:t>
      </w:r>
      <w:r w:rsidR="0051338E">
        <w:rPr>
          <w:b/>
        </w:rPr>
        <w:t xml:space="preserve"> </w:t>
      </w:r>
      <w:r w:rsidR="000E1F11" w:rsidRPr="00FA5F53">
        <w:rPr>
          <w:b/>
        </w:rPr>
        <w:t xml:space="preserve">НА </w:t>
      </w:r>
      <w:r w:rsidR="0051338E">
        <w:rPr>
          <w:b/>
        </w:rPr>
        <w:t xml:space="preserve">МЛАДЕЖТА </w:t>
      </w:r>
      <w:r w:rsidR="0051338E" w:rsidRPr="00FA5F53">
        <w:rPr>
          <w:b/>
        </w:rPr>
        <w:t>И СПОРТА</w:t>
      </w:r>
    </w:p>
    <w:p w:rsidR="0051338E" w:rsidRDefault="000E1F11" w:rsidP="001E6B28">
      <w:pPr>
        <w:jc w:val="both"/>
        <w:rPr>
          <w:b/>
        </w:rPr>
      </w:pPr>
      <w:r w:rsidRPr="00FA5F53">
        <w:rPr>
          <w:b/>
        </w:rPr>
        <w:t xml:space="preserve"> </w:t>
      </w:r>
    </w:p>
    <w:p w:rsidR="000E1F11" w:rsidRPr="00FA5F53" w:rsidRDefault="000E1F11" w:rsidP="0032338C">
      <w:pPr>
        <w:jc w:val="both"/>
      </w:pPr>
    </w:p>
    <w:p w:rsidR="005C279B" w:rsidRDefault="00796294" w:rsidP="0032338C">
      <w:pPr>
        <w:jc w:val="both"/>
      </w:pPr>
      <w:r w:rsidRPr="00FA5F53">
        <w:rPr>
          <w:b/>
        </w:rPr>
        <w:t>О</w:t>
      </w:r>
      <w:r w:rsidR="000E1F11" w:rsidRPr="00FA5F53">
        <w:rPr>
          <w:b/>
        </w:rPr>
        <w:t>ТНОСНО</w:t>
      </w:r>
      <w:r w:rsidR="000E1F11" w:rsidRPr="00FA5F53">
        <w:rPr>
          <w:b/>
          <w:lang w:val="en-US"/>
        </w:rPr>
        <w:t>:</w:t>
      </w:r>
      <w:r w:rsidR="007C6E8E">
        <w:rPr>
          <w:b/>
        </w:rPr>
        <w:t>представяне на финансов отчет на „Академика 2011“</w:t>
      </w:r>
      <w:r w:rsidR="00D9107E">
        <w:rPr>
          <w:b/>
        </w:rPr>
        <w:t>ЕАД за първо шестмесечие на 201</w:t>
      </w:r>
      <w:r w:rsidR="00D9107E">
        <w:rPr>
          <w:b/>
          <w:lang w:val="en-US"/>
        </w:rPr>
        <w:t>3</w:t>
      </w:r>
      <w:r w:rsidR="007C6E8E">
        <w:rPr>
          <w:b/>
        </w:rPr>
        <w:t xml:space="preserve"> г.,</w:t>
      </w:r>
      <w:r w:rsidR="007C6E8E" w:rsidRPr="007C6E8E">
        <w:t>съгласно изискванията на Постановление№114/10.06.2010г. на Министерски съвет за наблюдение и контрол върху финансовото състояние на държавни предприятия и търговски дружества с над 50 на сто държавно участие в капитала и на дружествата,които</w:t>
      </w:r>
      <w:r w:rsidR="00F02DEB">
        <w:t xml:space="preserve"> </w:t>
      </w:r>
      <w:r w:rsidR="00D9107E">
        <w:t>те контролират</w:t>
      </w:r>
      <w:r w:rsidR="00D9107E">
        <w:rPr>
          <w:lang w:val="en-US"/>
        </w:rPr>
        <w:t xml:space="preserve"> </w:t>
      </w:r>
      <w:r w:rsidR="00D9107E">
        <w:t>и ПМС №127/27-05-2013 г.</w:t>
      </w:r>
    </w:p>
    <w:p w:rsidR="009121AB" w:rsidRPr="00D9107E" w:rsidRDefault="009121AB" w:rsidP="0032338C">
      <w:pPr>
        <w:jc w:val="both"/>
      </w:pPr>
    </w:p>
    <w:p w:rsidR="00A67D70" w:rsidRDefault="007C6E8E" w:rsidP="0032338C">
      <w:pPr>
        <w:jc w:val="both"/>
        <w:rPr>
          <w:b/>
        </w:rPr>
      </w:pPr>
      <w:r>
        <w:t xml:space="preserve">                                                </w:t>
      </w:r>
      <w:r w:rsidR="001E6B28">
        <w:rPr>
          <w:b/>
        </w:rPr>
        <w:t>УВАЖАЕМА ГОСПОЖО ДИРЕКТОР</w:t>
      </w:r>
      <w:r w:rsidRPr="007C6E8E">
        <w:rPr>
          <w:b/>
        </w:rPr>
        <w:t>,</w:t>
      </w:r>
    </w:p>
    <w:p w:rsidR="00290086" w:rsidRDefault="00290086" w:rsidP="0032338C">
      <w:pPr>
        <w:jc w:val="both"/>
        <w:rPr>
          <w:b/>
        </w:rPr>
      </w:pPr>
    </w:p>
    <w:p w:rsidR="0051338E" w:rsidRDefault="007C6E8E" w:rsidP="0032338C">
      <w:pPr>
        <w:jc w:val="both"/>
      </w:pPr>
      <w:r w:rsidRPr="007C6E8E">
        <w:t>На основание чл.3</w:t>
      </w:r>
      <w:r w:rsidR="00F02DEB">
        <w:t>,</w:t>
      </w:r>
      <w:r w:rsidRPr="007C6E8E">
        <w:t>ал.1 о</w:t>
      </w:r>
      <w:r w:rsidR="00F02DEB">
        <w:t>т Постановление №</w:t>
      </w:r>
      <w:r w:rsidRPr="007C6E8E">
        <w:t>114/10.06.2010г.</w:t>
      </w:r>
      <w:r w:rsidR="0051338E">
        <w:t xml:space="preserve">и </w:t>
      </w:r>
      <w:r w:rsidR="00D9107E">
        <w:t>№127/27.05.2013 г.</w:t>
      </w:r>
      <w:r w:rsidRPr="007C6E8E">
        <w:t xml:space="preserve"> на Министерски съвет за наблюдение и контрол върху финансовото състояние на държавни предприятия и търговски дружества с над 50 на сто държавно участие в капитала и на дружествата,които</w:t>
      </w:r>
      <w:r w:rsidR="00D9107E">
        <w:t xml:space="preserve"> </w:t>
      </w:r>
      <w:r w:rsidRPr="007C6E8E">
        <w:t>те контролират</w:t>
      </w:r>
      <w:r w:rsidR="001E6B28">
        <w:t>,приложено представяме:</w:t>
      </w:r>
      <w:r>
        <w:t xml:space="preserve"> финансовия отчет на „Академика 2011“</w:t>
      </w:r>
      <w:r w:rsidR="00290086">
        <w:t xml:space="preserve">ЕАД за </w:t>
      </w:r>
      <w:r w:rsidR="00290086" w:rsidRPr="00290086">
        <w:rPr>
          <w:b/>
        </w:rPr>
        <w:t>първо шестмесечие</w:t>
      </w:r>
      <w:r w:rsidR="00D9107E">
        <w:rPr>
          <w:b/>
        </w:rPr>
        <w:t xml:space="preserve"> на 2013</w:t>
      </w:r>
      <w:r w:rsidR="00F02DEB" w:rsidRPr="00290086">
        <w:rPr>
          <w:b/>
        </w:rPr>
        <w:t xml:space="preserve"> г</w:t>
      </w:r>
      <w:r w:rsidR="001E6B28">
        <w:t>.,включващ</w:t>
      </w:r>
      <w:r w:rsidR="00D9107E">
        <w:t xml:space="preserve"> счетоводен баланс,отчетит</w:t>
      </w:r>
      <w:r w:rsidR="00F02DEB">
        <w:t xml:space="preserve"> за приходите и разходите </w:t>
      </w:r>
      <w:r w:rsidR="00D9107E">
        <w:t>,отчет за собсвения капитал,отчет за паричните потоци и справка за нетекущите</w:t>
      </w:r>
      <w:r w:rsidR="00D9107E">
        <w:rPr>
          <w:lang w:val="en-US"/>
        </w:rPr>
        <w:t>(</w:t>
      </w:r>
      <w:r w:rsidR="00D9107E">
        <w:t>дълготрайните</w:t>
      </w:r>
      <w:r w:rsidR="00D9107E">
        <w:rPr>
          <w:lang w:val="en-US"/>
        </w:rPr>
        <w:t>)</w:t>
      </w:r>
      <w:r w:rsidR="00D9107E">
        <w:t xml:space="preserve"> активи </w:t>
      </w:r>
      <w:r w:rsidR="00F02DEB">
        <w:t>и анализите към тях,изготвени съгласно изискванията на Закона за счетоводство и приложимите счетоводни стандарти на хартиен и магнитен носител</w:t>
      </w:r>
      <w:r w:rsidR="00F02DEB">
        <w:rPr>
          <w:lang w:val="en-US"/>
        </w:rPr>
        <w:t>.</w:t>
      </w:r>
    </w:p>
    <w:p w:rsidR="00F02DEB" w:rsidRDefault="00F02DEB" w:rsidP="0032338C">
      <w:pPr>
        <w:jc w:val="both"/>
      </w:pPr>
      <w:r>
        <w:t xml:space="preserve">Документите сме изпратили и в електронен вид на </w:t>
      </w:r>
      <w:r>
        <w:rPr>
          <w:lang w:val="en-US"/>
        </w:rPr>
        <w:t xml:space="preserve">e-mail </w:t>
      </w:r>
      <w:r w:rsidR="009121AB">
        <w:rPr>
          <w:lang w:val="en-US"/>
        </w:rPr>
        <w:t>petia.berova</w:t>
      </w:r>
      <w:hyperlink r:id="rId6" w:history="1">
        <w:r w:rsidRPr="00174D4E">
          <w:rPr>
            <w:rStyle w:val="Hyperlink"/>
            <w:lang w:val="en-US"/>
          </w:rPr>
          <w:t>@mpes.government.bg</w:t>
        </w:r>
      </w:hyperlink>
    </w:p>
    <w:p w:rsidR="00F02DEB" w:rsidRPr="00290086" w:rsidRDefault="00F02DEB" w:rsidP="0032338C">
      <w:pPr>
        <w:jc w:val="both"/>
        <w:rPr>
          <w:b/>
        </w:rPr>
      </w:pPr>
      <w:r w:rsidRPr="00290086">
        <w:rPr>
          <w:b/>
        </w:rPr>
        <w:t>С УВАЖЕНИЕ:</w:t>
      </w:r>
    </w:p>
    <w:p w:rsidR="00A67D70" w:rsidRDefault="001E6B28" w:rsidP="0032338C">
      <w:pPr>
        <w:jc w:val="both"/>
        <w:rPr>
          <w:b/>
        </w:rPr>
      </w:pPr>
      <w:r>
        <w:rPr>
          <w:b/>
        </w:rPr>
        <w:t>АСЕН АСЕНОВ</w:t>
      </w:r>
    </w:p>
    <w:p w:rsidR="00FA5F53" w:rsidRPr="00FA5F53" w:rsidRDefault="00FA5F53" w:rsidP="0032338C">
      <w:pPr>
        <w:jc w:val="both"/>
        <w:rPr>
          <w:b/>
        </w:rPr>
      </w:pPr>
      <w:r>
        <w:rPr>
          <w:b/>
        </w:rPr>
        <w:t>Изпълнителен  директор</w:t>
      </w:r>
      <w:r w:rsidR="00F02DEB">
        <w:rPr>
          <w:b/>
        </w:rPr>
        <w:t xml:space="preserve"> на „Академика 2011“ЕАД</w:t>
      </w:r>
    </w:p>
    <w:p w:rsidR="00FA5F53" w:rsidRPr="00FA5F53" w:rsidRDefault="00FA5F53">
      <w:pPr>
        <w:rPr>
          <w:b/>
          <w:sz w:val="24"/>
          <w:szCs w:val="24"/>
        </w:rPr>
      </w:pPr>
    </w:p>
    <w:sectPr w:rsidR="00FA5F53" w:rsidRPr="00FA5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003BC"/>
    <w:multiLevelType w:val="hybridMultilevel"/>
    <w:tmpl w:val="CC2E9C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0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0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11"/>
    <w:rsid w:val="00075114"/>
    <w:rsid w:val="000E1F11"/>
    <w:rsid w:val="000F30DE"/>
    <w:rsid w:val="001E6B28"/>
    <w:rsid w:val="0027531F"/>
    <w:rsid w:val="00290086"/>
    <w:rsid w:val="00291744"/>
    <w:rsid w:val="0032338C"/>
    <w:rsid w:val="003320FD"/>
    <w:rsid w:val="003B5011"/>
    <w:rsid w:val="00506F1A"/>
    <w:rsid w:val="0051338E"/>
    <w:rsid w:val="005C279B"/>
    <w:rsid w:val="00796294"/>
    <w:rsid w:val="007C3143"/>
    <w:rsid w:val="007C6E8E"/>
    <w:rsid w:val="00803AB1"/>
    <w:rsid w:val="00850C19"/>
    <w:rsid w:val="008F2E03"/>
    <w:rsid w:val="009121AB"/>
    <w:rsid w:val="00922A12"/>
    <w:rsid w:val="009E262F"/>
    <w:rsid w:val="00A67D70"/>
    <w:rsid w:val="00B63C80"/>
    <w:rsid w:val="00BE23BB"/>
    <w:rsid w:val="00D9107E"/>
    <w:rsid w:val="00E339F6"/>
    <w:rsid w:val="00E84F81"/>
    <w:rsid w:val="00F02DEB"/>
    <w:rsid w:val="00FA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2D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2D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istian.Velinov@mpes.government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2012-05-22T09:58:00Z</cp:lastPrinted>
  <dcterms:created xsi:type="dcterms:W3CDTF">2013-07-23T12:29:00Z</dcterms:created>
  <dcterms:modified xsi:type="dcterms:W3CDTF">2013-07-23T12:29:00Z</dcterms:modified>
</cp:coreProperties>
</file>